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3C82" w14:textId="77777777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ondergetekende,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75283C83" w14:textId="313DD8E1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gevestigd te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75283C84" w14:textId="77777777" w:rsidR="00173438" w:rsidRDefault="00EE4803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(mede) </w:t>
      </w:r>
      <w:r w:rsidR="00173438">
        <w:rPr>
          <w:rFonts w:ascii="Verdana" w:hAnsi="Verdana"/>
          <w:sz w:val="18"/>
        </w:rPr>
        <w:t xml:space="preserve">kantoorhoudende te </w:t>
      </w:r>
      <w:r w:rsidR="00173438">
        <w:rPr>
          <w:rFonts w:ascii="Verdana" w:hAnsi="Verdana"/>
          <w:sz w:val="18"/>
        </w:rPr>
        <w:tab/>
        <w:t>,</w:t>
      </w:r>
    </w:p>
    <w:p w14:paraId="75283C85" w14:textId="77777777" w:rsidR="00173438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adres </w:t>
      </w:r>
      <w:r>
        <w:rPr>
          <w:rFonts w:ascii="Verdana" w:hAnsi="Verdana"/>
          <w:sz w:val="18"/>
        </w:rPr>
        <w:tab/>
        <w:t>.</w:t>
      </w:r>
    </w:p>
    <w:p w14:paraId="75283C86" w14:textId="77777777" w:rsidR="00EE4803" w:rsidRDefault="00EE4803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75283C87" w14:textId="77777777" w:rsidR="00EE4803" w:rsidRDefault="00EE4803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In aanmerking nemende:</w:t>
      </w:r>
    </w:p>
    <w:p w14:paraId="75283C88" w14:textId="77777777" w:rsidR="00EE4803" w:rsidRDefault="00EE4803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75283C89" w14:textId="77777777" w:rsidR="00EE4803" w:rsidRPr="00362463" w:rsidRDefault="00EE4803">
      <w:pPr>
        <w:tabs>
          <w:tab w:val="clear" w:pos="9072"/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 </w:t>
      </w:r>
      <w:r>
        <w:rPr>
          <w:rFonts w:ascii="Verdana" w:hAnsi="Verdana"/>
          <w:sz w:val="18"/>
        </w:rPr>
        <w:tab/>
        <w:t>,</w:t>
      </w:r>
    </w:p>
    <w:p w14:paraId="75283C8A" w14:textId="2E0515ED" w:rsidR="00EE4803" w:rsidRDefault="00EE4803">
      <w:pPr>
        <w:tabs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 w:rsidRPr="00362463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wonende/gevestigd te </w:t>
      </w:r>
      <w:r>
        <w:rPr>
          <w:rFonts w:ascii="Verdana" w:hAnsi="Verdana"/>
          <w:sz w:val="18"/>
        </w:rPr>
        <w:tab/>
        <w:t>,</w:t>
      </w:r>
    </w:p>
    <w:p w14:paraId="42CAB444" w14:textId="6F09EA35" w:rsidR="00362463" w:rsidRDefault="00EE4803" w:rsidP="0036246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hierna te noemen: ‘deelnemer’, deelnemer is of wenst te worden </w:t>
      </w:r>
      <w:r w:rsidR="00362463">
        <w:rPr>
          <w:rFonts w:ascii="Verdana" w:hAnsi="Verdana"/>
          <w:sz w:val="18"/>
        </w:rPr>
        <w:t>van Stichting Garantiefonds Reisgelden, hierna te noemen: ‘SGR’ en/of van SGRZ NV, hierna te noemen ‘SGRZ’ alle gevestigd en kantoorhoudende te Rotterdam;</w:t>
      </w:r>
    </w:p>
    <w:p w14:paraId="75727BA7" w14:textId="77777777" w:rsidR="00362463" w:rsidRDefault="00362463" w:rsidP="00362463">
      <w:pPr>
        <w:tabs>
          <w:tab w:val="clear" w:pos="9072"/>
        </w:tabs>
        <w:spacing w:line="20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43FEA589" w14:textId="6A760D96" w:rsidR="00362463" w:rsidRDefault="00362463" w:rsidP="0036246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SGR en SGRZ zekerheid verlangen voor de voldoening door deelnemer van al hetgeen hij/zij aan SGR en/of SGRZ - uit welken hoofde dan ook - verschuldigd is of zal worden;</w:t>
      </w:r>
    </w:p>
    <w:p w14:paraId="75283C8E" w14:textId="41966C6F" w:rsidR="00EE4803" w:rsidRDefault="00EE4803" w:rsidP="0036246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</w:p>
    <w:p w14:paraId="75283C8F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ondergetekende bereid is die zekerheid te verstrekken;</w:t>
      </w:r>
    </w:p>
    <w:p w14:paraId="75283C90" w14:textId="77777777" w:rsidR="00EE4803" w:rsidRDefault="00EE4803" w:rsidP="002B5D70">
      <w:pPr>
        <w:tabs>
          <w:tab w:val="clear" w:pos="9072"/>
        </w:tabs>
        <w:spacing w:line="22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75283C91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Verklaart als volgt:</w:t>
      </w:r>
    </w:p>
    <w:p w14:paraId="75283C92" w14:textId="77777777" w:rsidR="00EE4803" w:rsidRDefault="00EE4803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75283C94" w14:textId="70F39D39" w:rsidR="00EE4803" w:rsidRDefault="0036246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Ondergetekende stelt zich hierbij, onder </w:t>
      </w:r>
      <w:proofErr w:type="spellStart"/>
      <w:r>
        <w:rPr>
          <w:rFonts w:ascii="Verdana" w:hAnsi="Verdana"/>
          <w:sz w:val="18"/>
        </w:rPr>
        <w:t>afstanddoening</w:t>
      </w:r>
      <w:proofErr w:type="spellEnd"/>
      <w:r>
        <w:rPr>
          <w:rFonts w:ascii="Verdana" w:hAnsi="Verdana"/>
          <w:sz w:val="18"/>
        </w:rPr>
        <w:t xml:space="preserve"> jegens SGR en/of SGRZ van alle rechten en verweermiddelen aan hoofdschuldenaren en borgen toekomend, bij wijze van zelfstan</w:t>
      </w:r>
      <w:r>
        <w:rPr>
          <w:rFonts w:ascii="Verdana" w:hAnsi="Verdana"/>
          <w:sz w:val="18"/>
        </w:rPr>
        <w:softHyphen/>
        <w:t xml:space="preserve">dige verbintenis ten behoeve van SGR en SGRZ garant voor de </w:t>
      </w:r>
      <w:proofErr w:type="spellStart"/>
      <w:r>
        <w:rPr>
          <w:rFonts w:ascii="Verdana" w:hAnsi="Verdana"/>
          <w:sz w:val="18"/>
        </w:rPr>
        <w:t>richtige</w:t>
      </w:r>
      <w:proofErr w:type="spellEnd"/>
      <w:r>
        <w:rPr>
          <w:rFonts w:ascii="Verdana" w:hAnsi="Verdana"/>
          <w:sz w:val="18"/>
        </w:rPr>
        <w:t xml:space="preserve"> voldoening door deelnemer van al hetgeen deze aan SGR en/of SGRZ verschuldigd is of te eniger tijd zal worden</w:t>
      </w:r>
      <w:r w:rsidR="00EE4803">
        <w:rPr>
          <w:rFonts w:ascii="Verdana" w:hAnsi="Verdana"/>
          <w:sz w:val="18"/>
        </w:rPr>
        <w:t>.</w:t>
      </w:r>
    </w:p>
    <w:p w14:paraId="75283C95" w14:textId="77777777" w:rsidR="00EE4803" w:rsidRDefault="00EE4803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75283C97" w14:textId="1A69EAE5" w:rsidR="00EE4803" w:rsidRDefault="0036246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 verbindt zich mitsdien op eerste schriftelijk verzoek en enkele schrifte</w:t>
      </w:r>
      <w:r>
        <w:rPr>
          <w:rFonts w:ascii="Verdana" w:hAnsi="Verdana"/>
          <w:sz w:val="18"/>
        </w:rPr>
        <w:softHyphen/>
        <w:t>lijke mededeling van SGR en/of SGRZ dat deelnemer zijn verplichtingen aan SGR en/of SGRZ niet is nagekomen, onverwijld aan SGR en/of SGRZ als eigen schuld te zullen voldoen al hetgeen SGR</w:t>
      </w:r>
      <w:r w:rsidR="00ED221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en/of SGRZ volgens zijn/hun schriftelijke op</w:t>
      </w:r>
      <w:r>
        <w:rPr>
          <w:rFonts w:ascii="Verdana" w:hAnsi="Verdana"/>
          <w:sz w:val="18"/>
        </w:rPr>
        <w:softHyphen/>
        <w:t>gave van deelnemer te vorderen verklaart/verklaren te hebben</w:t>
      </w:r>
      <w:r w:rsidR="00EE4803">
        <w:rPr>
          <w:rFonts w:ascii="Verdana" w:hAnsi="Verdana"/>
          <w:sz w:val="18"/>
        </w:rPr>
        <w:t>.</w:t>
      </w:r>
    </w:p>
    <w:p w14:paraId="75283C98" w14:textId="77777777" w:rsidR="00EE4803" w:rsidRDefault="00EE4803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05B47DFA" w14:textId="6E533CF6" w:rsidR="00362463" w:rsidRPr="006644D2" w:rsidRDefault="00362463" w:rsidP="0036246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 xml:space="preserve">Deze garantie kan door ondergetekende worden opgezegd aan </w:t>
      </w:r>
      <w:r>
        <w:rPr>
          <w:rFonts w:ascii="Verdana" w:hAnsi="Verdana"/>
          <w:sz w:val="18"/>
        </w:rPr>
        <w:t>SGR en/of SGRZ</w:t>
      </w:r>
      <w:r w:rsidRPr="006644D2">
        <w:rPr>
          <w:rFonts w:ascii="Verdana" w:hAnsi="Verdana"/>
          <w:sz w:val="18"/>
        </w:rPr>
        <w:t>, doch uitsluitend bij aangetekend schrijven en met inachtneming van een termijn van tenminste zes maanden.</w:t>
      </w:r>
    </w:p>
    <w:p w14:paraId="785191B8" w14:textId="77777777" w:rsidR="00362463" w:rsidRPr="006644D2" w:rsidRDefault="00362463" w:rsidP="00362463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6C503EFF" w14:textId="77777777" w:rsidR="00362463" w:rsidRDefault="00362463" w:rsidP="0036246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>Na beëindiging van deze garantie dient deze akte aan ondergetekende geretourneerd te worden.</w:t>
      </w:r>
    </w:p>
    <w:p w14:paraId="5D8D9FEA" w14:textId="77777777" w:rsidR="00362463" w:rsidRDefault="00362463" w:rsidP="00362463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1D3CC7C6" w14:textId="634F833D" w:rsidR="00362463" w:rsidRDefault="00362463" w:rsidP="0036246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Alle correspondentie aangaande deze garantie alsmede eventuele betalingsverzoeken dienen aan het in de aanhef vermelde adres van </w:t>
      </w:r>
      <w:r w:rsidR="00603470">
        <w:rPr>
          <w:rFonts w:ascii="Verdana" w:hAnsi="Verdana"/>
          <w:sz w:val="18"/>
        </w:rPr>
        <w:t>ondergetekende</w:t>
      </w:r>
      <w:r>
        <w:rPr>
          <w:rFonts w:ascii="Verdana" w:hAnsi="Verdana"/>
          <w:sz w:val="18"/>
        </w:rPr>
        <w:t xml:space="preserve"> te worden gericht. Een wijziging van dit adres waarvan SGR en/of SGRZ niet schriftelijk op de hoogte is/zijn gesteld, kan SGR en/of SGRZ niet worden tegengeworpen. </w:t>
      </w:r>
    </w:p>
    <w:p w14:paraId="75283C9E" w14:textId="77777777" w:rsidR="007A3DBE" w:rsidRPr="006644D2" w:rsidRDefault="007A3DBE" w:rsidP="002B5D70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75283C9F" w14:textId="0138F9D9" w:rsidR="00EE4803" w:rsidRDefault="006644D2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 deze garantie is Nederlands recht van toepassing. A</w:t>
      </w:r>
      <w:r w:rsidR="007A3DBE">
        <w:rPr>
          <w:rFonts w:ascii="Verdana" w:hAnsi="Verdana" w:cs="Arial"/>
          <w:sz w:val="18"/>
          <w:szCs w:val="18"/>
        </w:rPr>
        <w:t>lle</w:t>
      </w:r>
      <w:r>
        <w:rPr>
          <w:rFonts w:ascii="Verdana" w:hAnsi="Verdana" w:cs="Arial"/>
          <w:sz w:val="18"/>
          <w:szCs w:val="18"/>
        </w:rPr>
        <w:t xml:space="preserve"> geschillen </w:t>
      </w:r>
      <w:r w:rsidR="00894FC8">
        <w:rPr>
          <w:rFonts w:ascii="Verdana" w:hAnsi="Verdana" w:cs="Arial"/>
          <w:sz w:val="18"/>
          <w:szCs w:val="18"/>
        </w:rPr>
        <w:t>uit hoofde van</w:t>
      </w:r>
      <w:r>
        <w:rPr>
          <w:rFonts w:ascii="Verdana" w:hAnsi="Verdana" w:cs="Arial"/>
          <w:sz w:val="18"/>
          <w:szCs w:val="18"/>
        </w:rPr>
        <w:t xml:space="preserve"> deze garantie zullen </w:t>
      </w:r>
      <w:r w:rsidR="007A3DBE">
        <w:rPr>
          <w:rFonts w:ascii="Verdana" w:hAnsi="Verdana" w:cs="Arial"/>
          <w:sz w:val="18"/>
          <w:szCs w:val="18"/>
        </w:rPr>
        <w:t xml:space="preserve">worden </w:t>
      </w:r>
      <w:r w:rsidR="00894FC8">
        <w:rPr>
          <w:rFonts w:ascii="Verdana" w:hAnsi="Verdana" w:cs="Arial"/>
          <w:sz w:val="18"/>
          <w:szCs w:val="18"/>
        </w:rPr>
        <w:t xml:space="preserve">voorgelegd aan de </w:t>
      </w:r>
      <w:r w:rsidR="00486BF3">
        <w:rPr>
          <w:rFonts w:ascii="Verdana" w:hAnsi="Verdana" w:cs="Arial"/>
          <w:sz w:val="18"/>
          <w:szCs w:val="18"/>
        </w:rPr>
        <w:t>R</w:t>
      </w:r>
      <w:r w:rsidR="00894FC8">
        <w:rPr>
          <w:rFonts w:ascii="Verdana" w:hAnsi="Verdana" w:cs="Arial"/>
          <w:sz w:val="18"/>
          <w:szCs w:val="18"/>
        </w:rPr>
        <w:t xml:space="preserve">echtbank </w:t>
      </w:r>
      <w:r w:rsidR="007A3DBE">
        <w:rPr>
          <w:rFonts w:ascii="Verdana" w:hAnsi="Verdana" w:cs="Arial"/>
          <w:sz w:val="18"/>
          <w:szCs w:val="18"/>
        </w:rPr>
        <w:t>Rotterdam.</w:t>
      </w:r>
    </w:p>
    <w:p w14:paraId="75283CA0" w14:textId="7777777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  <w:szCs w:val="18"/>
        </w:rPr>
      </w:pPr>
    </w:p>
    <w:p w14:paraId="75283CA1" w14:textId="77777777" w:rsidR="00EE4803" w:rsidRPr="006644D2" w:rsidRDefault="001A77D6">
      <w:pPr>
        <w:tabs>
          <w:tab w:val="clear" w:pos="9072"/>
          <w:tab w:val="right" w:leader="dot" w:pos="4536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</w:t>
      </w:r>
      <w:r w:rsidR="00EE4803" w:rsidRPr="006644D2">
        <w:rPr>
          <w:rFonts w:ascii="Verdana" w:hAnsi="Verdana"/>
          <w:sz w:val="18"/>
        </w:rPr>
        <w:t>tekend te .</w:t>
      </w:r>
      <w:r w:rsidR="00EE4803" w:rsidRPr="006644D2">
        <w:rPr>
          <w:rFonts w:ascii="Verdana" w:hAnsi="Verdana"/>
          <w:sz w:val="18"/>
        </w:rPr>
        <w:tab/>
        <w:t>, op </w:t>
      </w:r>
      <w:r w:rsidR="00EE4803" w:rsidRPr="006644D2">
        <w:rPr>
          <w:rFonts w:ascii="Verdana" w:hAnsi="Verdana"/>
          <w:sz w:val="18"/>
        </w:rPr>
        <w:tab/>
      </w:r>
    </w:p>
    <w:p w14:paraId="75283CA2" w14:textId="7777777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75283CA3" w14:textId="77777777" w:rsidR="00EE4803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75283CA7" w14:textId="3B2D8EFF" w:rsidR="00E74C29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</w:t>
      </w:r>
      <w:bookmarkStart w:id="0" w:name="_GoBack"/>
      <w:bookmarkEnd w:id="0"/>
    </w:p>
    <w:sectPr w:rsidR="00E74C29">
      <w:headerReference w:type="default" r:id="rId10"/>
      <w:footerReference w:type="default" r:id="rId11"/>
      <w:pgSz w:w="11907" w:h="16840" w:code="9"/>
      <w:pgMar w:top="2268" w:right="1701" w:bottom="567" w:left="2268" w:header="709" w:footer="709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3CAA" w14:textId="77777777" w:rsidR="005405DB" w:rsidRDefault="005405DB">
      <w:r>
        <w:separator/>
      </w:r>
    </w:p>
  </w:endnote>
  <w:endnote w:type="continuationSeparator" w:id="0">
    <w:p w14:paraId="75283CAB" w14:textId="77777777" w:rsidR="005405DB" w:rsidRDefault="005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CAD" w14:textId="77777777" w:rsidR="00EE4803" w:rsidRDefault="00EE4803">
    <w:pPr>
      <w:pStyle w:val="Voettekst"/>
      <w:tabs>
        <w:tab w:val="clear" w:pos="4536"/>
        <w:tab w:val="clear" w:pos="9072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3CA8" w14:textId="77777777" w:rsidR="005405DB" w:rsidRDefault="005405DB">
      <w:r>
        <w:separator/>
      </w:r>
    </w:p>
  </w:footnote>
  <w:footnote w:type="continuationSeparator" w:id="0">
    <w:p w14:paraId="75283CA9" w14:textId="77777777" w:rsidR="005405DB" w:rsidRDefault="0054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CAC" w14:textId="77440A6E" w:rsidR="00EE4803" w:rsidRDefault="002B5D70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  <w:r>
      <w:rPr>
        <w:rFonts w:ascii="Verdana" w:hAnsi="Verdana"/>
        <w:sz w:val="18"/>
      </w:rPr>
      <w:t>Tekstmodel B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 w:rsidR="00362463">
      <w:rPr>
        <w:rFonts w:ascii="Verdana" w:hAnsi="Verdana"/>
        <w:sz w:val="18"/>
      </w:rPr>
      <w:t>1</w:t>
    </w:r>
    <w:r w:rsidR="00721959">
      <w:rPr>
        <w:rFonts w:ascii="Verdana" w:hAnsi="Verdana"/>
        <w:sz w:val="18"/>
      </w:rPr>
      <w:t>9</w:t>
    </w:r>
    <w:r w:rsidR="00362463">
      <w:rPr>
        <w:rFonts w:ascii="Verdana" w:hAnsi="Verdana"/>
        <w:sz w:val="18"/>
      </w:rPr>
      <w:t>0</w:t>
    </w:r>
    <w:r>
      <w:rPr>
        <w:rFonts w:ascii="Verdana" w:hAnsi="Verdana"/>
        <w:sz w:val="18"/>
      </w:rPr>
      <w:t>2</w:t>
    </w:r>
    <w:r w:rsidR="00362463">
      <w:rPr>
        <w:rFonts w:ascii="Verdana" w:hAnsi="Verdana"/>
        <w:sz w:val="18"/>
      </w:rPr>
      <w:t xml:space="preserve"> SGR+SGRZ</w:t>
    </w:r>
  </w:p>
  <w:p w14:paraId="272BFBBE" w14:textId="5D658276" w:rsidR="002B5D70" w:rsidRDefault="002B5D70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</w:p>
  <w:p w14:paraId="1A4ACBED" w14:textId="0CA6A2CA" w:rsidR="002B5D70" w:rsidRDefault="002B5D70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  <w:r>
      <w:rPr>
        <w:rFonts w:ascii="Verdana" w:hAnsi="Verdana"/>
        <w:sz w:val="18"/>
      </w:rPr>
      <w:t>(tekst zoals te hanteren op briefpapier van de zekerheidsteller)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B4"/>
    <w:rsid w:val="00016AA8"/>
    <w:rsid w:val="000B2011"/>
    <w:rsid w:val="00103CDC"/>
    <w:rsid w:val="00142ED8"/>
    <w:rsid w:val="00173438"/>
    <w:rsid w:val="00194D0D"/>
    <w:rsid w:val="001A77D6"/>
    <w:rsid w:val="001C1E1C"/>
    <w:rsid w:val="002B5D70"/>
    <w:rsid w:val="00362463"/>
    <w:rsid w:val="00413D8F"/>
    <w:rsid w:val="00486BF3"/>
    <w:rsid w:val="004A414D"/>
    <w:rsid w:val="005405DB"/>
    <w:rsid w:val="00603470"/>
    <w:rsid w:val="006602B2"/>
    <w:rsid w:val="006644D2"/>
    <w:rsid w:val="00721959"/>
    <w:rsid w:val="007A3DBE"/>
    <w:rsid w:val="007E70ED"/>
    <w:rsid w:val="00801037"/>
    <w:rsid w:val="008172FB"/>
    <w:rsid w:val="00870B32"/>
    <w:rsid w:val="00894FC8"/>
    <w:rsid w:val="008A018A"/>
    <w:rsid w:val="008A5EC4"/>
    <w:rsid w:val="00952BD2"/>
    <w:rsid w:val="009D2A89"/>
    <w:rsid w:val="00AD467D"/>
    <w:rsid w:val="00B70548"/>
    <w:rsid w:val="00D7551C"/>
    <w:rsid w:val="00DF1739"/>
    <w:rsid w:val="00E74C29"/>
    <w:rsid w:val="00EB28B3"/>
    <w:rsid w:val="00ED2211"/>
    <w:rsid w:val="00EE4803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3C7D"/>
  <w15:docId w15:val="{BE88D97E-9741-4198-A733-E182E89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9072"/>
      </w:tabs>
      <w:jc w:val="both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clear" w:pos="9072"/>
      </w:tabs>
      <w:ind w:right="-12"/>
      <w:jc w:val="left"/>
    </w:pPr>
    <w:rPr>
      <w:rFonts w:ascii="Caecilia Roman" w:hAnsi="Caecilia Roman"/>
      <w:sz w:val="1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2E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GST xmlns="cdbc1d85-249f-4350-ab36-a50208924110">false</SGST>
    <Klasse xmlns="cdbc1d85-249f-4350-ab36-a50208924110">Vaste teksten</Klasse>
    <SDR xmlns="cdbc1d85-249f-4350-ab36-a50208924110">false</SDR>
    <SGRZ xmlns="cdbc1d85-249f-4350-ab36-a50208924110">true</SGRZ>
    <Auteur xmlns="cdbc1d85-249f-4350-ab36-a50208924110">
      <UserInfo>
        <DisplayName>Reinier Kraamwinkel</DisplayName>
        <AccountId>20</AccountId>
        <AccountType/>
      </UserInfo>
    </Auteur>
    <SGR xmlns="cdbc1d85-249f-4350-ab36-a50208924110">true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20" ma:contentTypeDescription="Een nieuw document maken." ma:contentTypeScope="" ma:versionID="873a07325eba477c7381cf34629cef2c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ab3847c8eb088c427a3b73ac7095db0e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B511-EC91-4A7F-90E6-132C83DA41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41302-6F4A-4E9D-B79C-1B1DFF3ED492}">
  <ds:schemaRefs>
    <ds:schemaRef ds:uri="http://schemas.microsoft.com/office/2006/metadata/properties"/>
    <ds:schemaRef ds:uri="cdbc1d85-249f-4350-ab36-a502089241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e6a2902-fa5f-4033-ad09-65add9d1cf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CC635-A34A-45F4-B8D7-404260344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FBDAC-3E67-453F-8832-D881E4B3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Tekstmodel B moeder-dochterverklaring 201802 SGR en SGRZ</vt:lpstr>
    </vt:vector>
  </TitlesOfParts>
  <Company>Microsoft bv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Tekstmodel B moeder-dochterverklaring 201802 SGR en SGRZ</dc:title>
  <dc:creator>Reinier Kraamwinkel</dc:creator>
  <cp:lastModifiedBy>Petra Breur</cp:lastModifiedBy>
  <cp:revision>5</cp:revision>
  <cp:lastPrinted>2017-11-02T14:50:00Z</cp:lastPrinted>
  <dcterms:created xsi:type="dcterms:W3CDTF">2019-01-31T12:28:00Z</dcterms:created>
  <dcterms:modified xsi:type="dcterms:W3CDTF">2019-01-31T12:30:00Z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